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A232E2">
      <w:r>
        <w:t>Questions pgs 99-105</w:t>
      </w:r>
    </w:p>
    <w:p w:rsidR="00A232E2" w:rsidRDefault="00A232E2"/>
    <w:p w:rsidR="00A232E2" w:rsidRPr="00A232E2" w:rsidRDefault="00A232E2" w:rsidP="00A232E2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t>Explain how a neurotransmitter acts like a key?</w:t>
      </w:r>
    </w:p>
    <w:p w:rsidR="00A232E2" w:rsidRDefault="00A232E2" w:rsidP="00A232E2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t>Why is it important for the neurotransmitter and the receptor site to be uniquely shaped?</w:t>
      </w:r>
    </w:p>
    <w:p w:rsidR="00A232E2" w:rsidRPr="00A232E2" w:rsidRDefault="00A232E2" w:rsidP="00A232E2">
      <w:pPr>
        <w:spacing w:line="240" w:lineRule="auto"/>
        <w:rPr>
          <w:rFonts w:ascii="Comic Sans MS" w:hAnsi="Comic Sans MS"/>
          <w:sz w:val="28"/>
          <w:szCs w:val="28"/>
        </w:rPr>
      </w:pPr>
    </w:p>
    <w:p w:rsidR="00A232E2" w:rsidRDefault="00A232E2" w:rsidP="00A232E2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t>What are the two general functions of the neurotransmitter? Explain each (no definitions!)</w:t>
      </w:r>
    </w:p>
    <w:p w:rsidR="00A232E2" w:rsidRPr="00A232E2" w:rsidRDefault="00A232E2" w:rsidP="00A232E2">
      <w:pPr>
        <w:spacing w:line="240" w:lineRule="auto"/>
        <w:rPr>
          <w:rFonts w:ascii="Comic Sans MS" w:hAnsi="Comic Sans MS"/>
          <w:sz w:val="28"/>
          <w:szCs w:val="28"/>
        </w:rPr>
      </w:pPr>
    </w:p>
    <w:p w:rsidR="00A232E2" w:rsidRDefault="00A232E2" w:rsidP="00A232E2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t>What two things impact the specific function of a neurotransmitter?</w:t>
      </w:r>
    </w:p>
    <w:p w:rsidR="00A232E2" w:rsidRPr="00A232E2" w:rsidRDefault="00A232E2" w:rsidP="00A232E2">
      <w:pPr>
        <w:spacing w:line="240" w:lineRule="auto"/>
        <w:rPr>
          <w:rFonts w:ascii="Comic Sans MS" w:hAnsi="Comic Sans MS"/>
          <w:sz w:val="28"/>
          <w:szCs w:val="28"/>
        </w:rPr>
      </w:pPr>
    </w:p>
    <w:p w:rsidR="00A232E2" w:rsidRPr="00A232E2" w:rsidRDefault="00A232E2" w:rsidP="00A232E2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t>Why do we need receptor cells?</w:t>
      </w:r>
    </w:p>
    <w:p w:rsidR="00A232E2" w:rsidRDefault="00A232E2" w:rsidP="00A232E2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t>Explain how the nervous sy</w:t>
      </w:r>
      <w:r w:rsidR="00FC6951">
        <w:rPr>
          <w:rFonts w:ascii="Comic Sans MS" w:hAnsi="Comic Sans MS"/>
          <w:sz w:val="28"/>
          <w:szCs w:val="28"/>
        </w:rPr>
        <w:t>s</w:t>
      </w:r>
      <w:r w:rsidRPr="00A232E2">
        <w:rPr>
          <w:rFonts w:ascii="Comic Sans MS" w:hAnsi="Comic Sans MS"/>
          <w:sz w:val="28"/>
          <w:szCs w:val="28"/>
        </w:rPr>
        <w:t>tem is like a playing a radio station.</w:t>
      </w:r>
    </w:p>
    <w:p w:rsidR="00FC6951" w:rsidRPr="00FC6951" w:rsidRDefault="00FC6951" w:rsidP="00FC6951">
      <w:pPr>
        <w:spacing w:line="720" w:lineRule="auto"/>
        <w:rPr>
          <w:rFonts w:ascii="Comic Sans MS" w:hAnsi="Comic Sans MS"/>
          <w:sz w:val="28"/>
          <w:szCs w:val="28"/>
        </w:rPr>
      </w:pPr>
    </w:p>
    <w:p w:rsidR="00A232E2" w:rsidRPr="00A232E2" w:rsidRDefault="00A232E2" w:rsidP="00A232E2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t>What types of nerves are connected to my finger tips?</w:t>
      </w:r>
    </w:p>
    <w:p w:rsidR="00A232E2" w:rsidRPr="00A232E2" w:rsidRDefault="00A232E2" w:rsidP="00A232E2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t>Where are inter</w:t>
      </w:r>
      <w:r w:rsidR="00FC6951">
        <w:rPr>
          <w:rFonts w:ascii="Comic Sans MS" w:hAnsi="Comic Sans MS"/>
          <w:sz w:val="28"/>
          <w:szCs w:val="28"/>
        </w:rPr>
        <w:t>-</w:t>
      </w:r>
      <w:r w:rsidRPr="00A232E2">
        <w:rPr>
          <w:rFonts w:ascii="Comic Sans MS" w:hAnsi="Comic Sans MS"/>
          <w:sz w:val="28"/>
          <w:szCs w:val="28"/>
        </w:rPr>
        <w:t>neurons located?</w:t>
      </w:r>
    </w:p>
    <w:p w:rsidR="00A232E2" w:rsidRPr="00A232E2" w:rsidRDefault="00A232E2" w:rsidP="00A232E2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lastRenderedPageBreak/>
        <w:t>What do motor neurons do?</w:t>
      </w:r>
    </w:p>
    <w:p w:rsidR="00A232E2" w:rsidRDefault="00A232E2" w:rsidP="00FC6951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t>What type of action is so simple the spinal cord can send the message?</w:t>
      </w:r>
    </w:p>
    <w:p w:rsidR="00A232E2" w:rsidRPr="00A232E2" w:rsidRDefault="00A232E2" w:rsidP="00A232E2">
      <w:pPr>
        <w:spacing w:line="240" w:lineRule="auto"/>
        <w:rPr>
          <w:rFonts w:ascii="Comic Sans MS" w:hAnsi="Comic Sans MS"/>
          <w:sz w:val="28"/>
          <w:szCs w:val="28"/>
        </w:rPr>
      </w:pPr>
    </w:p>
    <w:p w:rsidR="00A232E2" w:rsidRDefault="00FC6951" w:rsidP="00A232E2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</w:t>
      </w:r>
      <w:r w:rsidR="00A232E2" w:rsidRPr="00A232E2">
        <w:rPr>
          <w:rFonts w:ascii="Comic Sans MS" w:hAnsi="Comic Sans MS"/>
          <w:sz w:val="28"/>
          <w:szCs w:val="28"/>
        </w:rPr>
        <w:t>Describe the reflex arc.</w:t>
      </w:r>
    </w:p>
    <w:p w:rsidR="00FC6951" w:rsidRPr="00FC6951" w:rsidRDefault="00FC6951" w:rsidP="00FC6951">
      <w:pPr>
        <w:pStyle w:val="ListParagraph"/>
        <w:rPr>
          <w:rFonts w:ascii="Comic Sans MS" w:hAnsi="Comic Sans MS"/>
          <w:sz w:val="28"/>
          <w:szCs w:val="28"/>
        </w:rPr>
      </w:pPr>
    </w:p>
    <w:p w:rsidR="00FC6951" w:rsidRPr="00FC6951" w:rsidRDefault="00FC6951" w:rsidP="00FC6951">
      <w:pPr>
        <w:spacing w:line="720" w:lineRule="auto"/>
        <w:rPr>
          <w:rFonts w:ascii="Comic Sans MS" w:hAnsi="Comic Sans MS"/>
          <w:sz w:val="28"/>
          <w:szCs w:val="28"/>
        </w:rPr>
      </w:pPr>
    </w:p>
    <w:p w:rsidR="00A232E2" w:rsidRDefault="00A232E2" w:rsidP="00A232E2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t>Why is a reflex arc important?</w:t>
      </w:r>
    </w:p>
    <w:p w:rsidR="00FC6951" w:rsidRPr="00A232E2" w:rsidRDefault="00FC6951" w:rsidP="00FC6951">
      <w:pPr>
        <w:pStyle w:val="ListParagraph"/>
        <w:spacing w:line="720" w:lineRule="auto"/>
        <w:rPr>
          <w:rFonts w:ascii="Comic Sans MS" w:hAnsi="Comic Sans MS"/>
          <w:sz w:val="28"/>
          <w:szCs w:val="28"/>
        </w:rPr>
      </w:pPr>
    </w:p>
    <w:p w:rsidR="00A232E2" w:rsidRDefault="00A232E2" w:rsidP="00FC6951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t>Explain how dopamine, serotonin, and acetylcholine impact a person playing basketball.</w:t>
      </w:r>
    </w:p>
    <w:p w:rsidR="00A232E2" w:rsidRPr="00A232E2" w:rsidRDefault="00A232E2" w:rsidP="00A232E2">
      <w:pPr>
        <w:pStyle w:val="ListParagraph"/>
        <w:spacing w:line="720" w:lineRule="auto"/>
        <w:rPr>
          <w:rFonts w:ascii="Comic Sans MS" w:hAnsi="Comic Sans MS"/>
          <w:sz w:val="28"/>
          <w:szCs w:val="28"/>
        </w:rPr>
      </w:pPr>
    </w:p>
    <w:p w:rsidR="00A232E2" w:rsidRPr="00A232E2" w:rsidRDefault="00A232E2" w:rsidP="00A232E2">
      <w:pPr>
        <w:pStyle w:val="ListParagraph"/>
        <w:numPr>
          <w:ilvl w:val="0"/>
          <w:numId w:val="1"/>
        </w:numPr>
        <w:spacing w:after="0" w:line="72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t>Is morp</w:t>
      </w:r>
      <w:r>
        <w:rPr>
          <w:rFonts w:ascii="Comic Sans MS" w:hAnsi="Comic Sans MS"/>
          <w:sz w:val="28"/>
          <w:szCs w:val="28"/>
        </w:rPr>
        <w:t>h</w:t>
      </w:r>
      <w:r w:rsidRPr="00A232E2">
        <w:rPr>
          <w:rFonts w:ascii="Comic Sans MS" w:hAnsi="Comic Sans MS"/>
          <w:sz w:val="28"/>
          <w:szCs w:val="28"/>
        </w:rPr>
        <w:t>ine an agonist or antagonist?</w:t>
      </w:r>
    </w:p>
    <w:p w:rsidR="00A232E2" w:rsidRPr="00A232E2" w:rsidRDefault="00A232E2" w:rsidP="00A232E2">
      <w:pPr>
        <w:pStyle w:val="ListParagraph"/>
        <w:numPr>
          <w:ilvl w:val="0"/>
          <w:numId w:val="1"/>
        </w:numPr>
        <w:spacing w:line="720" w:lineRule="auto"/>
        <w:rPr>
          <w:rFonts w:ascii="Comic Sans MS" w:hAnsi="Comic Sans MS"/>
          <w:sz w:val="28"/>
          <w:szCs w:val="28"/>
        </w:rPr>
      </w:pPr>
      <w:r w:rsidRPr="00A232E2">
        <w:rPr>
          <w:rFonts w:ascii="Comic Sans MS" w:hAnsi="Comic Sans MS"/>
          <w:sz w:val="28"/>
          <w:szCs w:val="28"/>
        </w:rPr>
        <w:t>How does an antagonist impact the neurotransmitter?</w:t>
      </w:r>
    </w:p>
    <w:p w:rsidR="00A232E2" w:rsidRDefault="00A232E2" w:rsidP="00A232E2">
      <w:pPr>
        <w:pStyle w:val="ListParagraph"/>
      </w:pPr>
    </w:p>
    <w:sectPr w:rsidR="00A232E2" w:rsidSect="00307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C6C1A"/>
    <w:multiLevelType w:val="hybridMultilevel"/>
    <w:tmpl w:val="F64C82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232E2"/>
    <w:rsid w:val="00186D2C"/>
    <w:rsid w:val="00307366"/>
    <w:rsid w:val="00525380"/>
    <w:rsid w:val="00A232E2"/>
    <w:rsid w:val="00FC6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3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2009-02-27T15:48:00Z</dcterms:created>
  <dcterms:modified xsi:type="dcterms:W3CDTF">2009-02-27T16:07:00Z</dcterms:modified>
</cp:coreProperties>
</file>